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98" w:rsidRPr="0084752F" w:rsidRDefault="00747198" w:rsidP="00747198">
      <w:pPr>
        <w:spacing w:after="0" w:line="240" w:lineRule="auto"/>
        <w:ind w:left="3686"/>
        <w:jc w:val="center"/>
        <w:rPr>
          <w:rFonts w:ascii="Times New Roman" w:hAnsi="Times New Roman"/>
          <w:caps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 xml:space="preserve">Приложение </w:t>
      </w:r>
      <w:r w:rsidRPr="0084752F">
        <w:rPr>
          <w:rFonts w:ascii="Times New Roman" w:hAnsi="Times New Roman"/>
          <w:caps/>
          <w:sz w:val="28"/>
          <w:szCs w:val="28"/>
        </w:rPr>
        <w:t>№ 1</w:t>
      </w:r>
    </w:p>
    <w:p w:rsidR="00747198" w:rsidRDefault="00747198" w:rsidP="00747198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Положению </w:t>
      </w:r>
      <w:r w:rsidRPr="004C12C2">
        <w:rPr>
          <w:rFonts w:ascii="Times New Roman" w:hAnsi="Times New Roman"/>
          <w:sz w:val="28"/>
          <w:szCs w:val="28"/>
        </w:rPr>
        <w:t xml:space="preserve">о порядке отбора лизинговых компаний и заключения с ними соглашения о сотрудничестве, предусматривающего предоставление поручительств акционерным обществом </w:t>
      </w:r>
      <w:proofErr w:type="spellStart"/>
      <w:r w:rsidRPr="004C12C2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4C12C2">
        <w:rPr>
          <w:rFonts w:ascii="Times New Roman" w:hAnsi="Times New Roman"/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 по обязательствам субъектов малого и среднего предпринимательства по договорам финансовой аренды (лизинга) перед лизинговыми компаниями</w:t>
      </w:r>
    </w:p>
    <w:p w:rsidR="00747198" w:rsidRDefault="00747198" w:rsidP="00747198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</w:p>
    <w:p w:rsidR="00747198" w:rsidRPr="0084752F" w:rsidRDefault="00747198" w:rsidP="00747198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</w:p>
    <w:p w:rsidR="00747198" w:rsidRPr="00AF0BD4" w:rsidRDefault="00747198" w:rsidP="00747198">
      <w:pPr>
        <w:spacing w:after="0" w:line="240" w:lineRule="auto"/>
        <w:ind w:left="4111"/>
        <w:jc w:val="center"/>
        <w:outlineLvl w:val="0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>Генеральному директору</w:t>
      </w:r>
    </w:p>
    <w:p w:rsidR="00747198" w:rsidRPr="00AF0BD4" w:rsidRDefault="00747198" w:rsidP="00747198">
      <w:pPr>
        <w:spacing w:after="0" w:line="240" w:lineRule="auto"/>
        <w:ind w:left="4111"/>
        <w:jc w:val="center"/>
        <w:outlineLvl w:val="0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>АО МК «Фонд содействия кредитованию</w:t>
      </w:r>
    </w:p>
    <w:p w:rsidR="00747198" w:rsidRPr="00AF0BD4" w:rsidRDefault="00747198" w:rsidP="00747198">
      <w:pPr>
        <w:spacing w:after="0" w:line="240" w:lineRule="auto"/>
        <w:ind w:left="4111"/>
        <w:jc w:val="center"/>
        <w:outlineLvl w:val="0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>малого и среднего предпринимательства</w:t>
      </w:r>
    </w:p>
    <w:p w:rsidR="00747198" w:rsidRPr="00AF0BD4" w:rsidRDefault="00747198" w:rsidP="00747198">
      <w:pPr>
        <w:spacing w:after="0" w:line="240" w:lineRule="auto"/>
        <w:ind w:left="4111"/>
        <w:jc w:val="center"/>
        <w:outlineLvl w:val="0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>Тамбовской области»</w:t>
      </w:r>
    </w:p>
    <w:p w:rsidR="00747198" w:rsidRPr="00AF0BD4" w:rsidRDefault="00747198" w:rsidP="00747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</w:t>
      </w:r>
    </w:p>
    <w:p w:rsidR="00747198" w:rsidRPr="00A16625" w:rsidRDefault="00747198" w:rsidP="007471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1662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(Ф.И.О.)</w:t>
      </w:r>
    </w:p>
    <w:p w:rsidR="00747198" w:rsidRPr="00AF0BD4" w:rsidRDefault="00747198" w:rsidP="00747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198" w:rsidRPr="00AF0BD4" w:rsidRDefault="00747198" w:rsidP="00747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BD4">
        <w:rPr>
          <w:rFonts w:ascii="Times New Roman" w:hAnsi="Times New Roman"/>
          <w:b/>
          <w:sz w:val="28"/>
          <w:szCs w:val="28"/>
        </w:rPr>
        <w:t>ЗАЯВЛЕНИЕ</w:t>
      </w:r>
    </w:p>
    <w:p w:rsidR="00747198" w:rsidRPr="00AF0BD4" w:rsidRDefault="00747198" w:rsidP="00747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b/>
          <w:sz w:val="28"/>
          <w:szCs w:val="28"/>
        </w:rPr>
        <w:t>на участие в Программе Фонда</w:t>
      </w:r>
    </w:p>
    <w:p w:rsidR="00747198" w:rsidRPr="00AF0BD4" w:rsidRDefault="00747198" w:rsidP="0074719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F0BD4">
        <w:rPr>
          <w:rFonts w:ascii="Times New Roman" w:hAnsi="Times New Roman"/>
          <w:sz w:val="28"/>
          <w:szCs w:val="28"/>
        </w:rPr>
        <w:t xml:space="preserve">___________________________________________________________                 </w:t>
      </w:r>
      <w:r w:rsidRPr="00AF0BD4">
        <w:rPr>
          <w:rFonts w:ascii="Times New Roman" w:hAnsi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/>
          <w:i/>
          <w:sz w:val="24"/>
          <w:szCs w:val="24"/>
        </w:rPr>
        <w:t>Лизинговой компании</w:t>
      </w:r>
      <w:r w:rsidRPr="00AF0BD4">
        <w:rPr>
          <w:rFonts w:ascii="Times New Roman" w:hAnsi="Times New Roman"/>
          <w:i/>
          <w:sz w:val="24"/>
          <w:szCs w:val="24"/>
        </w:rPr>
        <w:t>)</w:t>
      </w:r>
    </w:p>
    <w:p w:rsidR="00747198" w:rsidRPr="00AF0BD4" w:rsidRDefault="00747198" w:rsidP="007471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7198" w:rsidRPr="00AF0BD4" w:rsidRDefault="00747198" w:rsidP="00747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о Лизинговой компании</w:t>
      </w:r>
      <w:r w:rsidRPr="00AF0BD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746"/>
      </w:tblGrid>
      <w:tr w:rsidR="00747198" w:rsidRPr="00AF0BD4" w:rsidTr="00F44400">
        <w:tc>
          <w:tcPr>
            <w:tcW w:w="4824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 xml:space="preserve">2.1. Полное наименование </w:t>
            </w:r>
          </w:p>
        </w:tc>
        <w:tc>
          <w:tcPr>
            <w:tcW w:w="4746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198" w:rsidRPr="00AF0BD4" w:rsidTr="00F44400">
        <w:tc>
          <w:tcPr>
            <w:tcW w:w="4824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2.2. Юридический адрес</w:t>
            </w:r>
          </w:p>
        </w:tc>
        <w:tc>
          <w:tcPr>
            <w:tcW w:w="4746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198" w:rsidRPr="00AF0BD4" w:rsidTr="00F44400">
        <w:tc>
          <w:tcPr>
            <w:tcW w:w="4824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2.3. Почтовый адрес</w:t>
            </w:r>
          </w:p>
        </w:tc>
        <w:tc>
          <w:tcPr>
            <w:tcW w:w="4746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198" w:rsidRPr="00AF0BD4" w:rsidTr="00F44400">
        <w:tc>
          <w:tcPr>
            <w:tcW w:w="4824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2.4. Фактическое местонахождение</w:t>
            </w:r>
          </w:p>
        </w:tc>
        <w:tc>
          <w:tcPr>
            <w:tcW w:w="4746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198" w:rsidRPr="00AF0BD4" w:rsidTr="00F44400">
        <w:tc>
          <w:tcPr>
            <w:tcW w:w="4824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2.5. Основной государственный регистрационный номер</w:t>
            </w:r>
          </w:p>
        </w:tc>
        <w:tc>
          <w:tcPr>
            <w:tcW w:w="4746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198" w:rsidRPr="00AF0BD4" w:rsidTr="00F44400">
        <w:tc>
          <w:tcPr>
            <w:tcW w:w="4824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2.6. ИНН/КПП</w:t>
            </w:r>
          </w:p>
        </w:tc>
        <w:tc>
          <w:tcPr>
            <w:tcW w:w="4746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198" w:rsidRPr="00AF0BD4" w:rsidTr="00F44400">
        <w:trPr>
          <w:trHeight w:val="385"/>
        </w:trPr>
        <w:tc>
          <w:tcPr>
            <w:tcW w:w="4824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2.7. Телефон/факс</w:t>
            </w:r>
          </w:p>
        </w:tc>
        <w:tc>
          <w:tcPr>
            <w:tcW w:w="4746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198" w:rsidRPr="00AF0BD4" w:rsidTr="00F44400">
        <w:tc>
          <w:tcPr>
            <w:tcW w:w="4824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F0BD4">
              <w:rPr>
                <w:rFonts w:ascii="Times New Roman" w:hAnsi="Times New Roman"/>
                <w:sz w:val="28"/>
                <w:szCs w:val="28"/>
              </w:rPr>
              <w:t>. Ф.И.О. руководителя</w:t>
            </w:r>
          </w:p>
        </w:tc>
        <w:tc>
          <w:tcPr>
            <w:tcW w:w="4746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198" w:rsidRPr="00AF0BD4" w:rsidTr="00F44400">
        <w:tc>
          <w:tcPr>
            <w:tcW w:w="4824" w:type="dxa"/>
          </w:tcPr>
          <w:p w:rsidR="00747198" w:rsidRDefault="00747198" w:rsidP="00F44400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F0BD4">
              <w:rPr>
                <w:rFonts w:ascii="Times New Roman" w:hAnsi="Times New Roman"/>
                <w:sz w:val="28"/>
                <w:szCs w:val="28"/>
              </w:rPr>
              <w:t xml:space="preserve">. Ф.И.О. ответственного </w:t>
            </w:r>
          </w:p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за участие в отборе, контактная информация</w:t>
            </w:r>
          </w:p>
        </w:tc>
        <w:tc>
          <w:tcPr>
            <w:tcW w:w="4746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198" w:rsidRPr="00AF0BD4" w:rsidTr="00F44400">
        <w:tc>
          <w:tcPr>
            <w:tcW w:w="4824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BD4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F0BD4">
              <w:rPr>
                <w:rFonts w:ascii="Times New Roman" w:hAnsi="Times New Roman"/>
                <w:sz w:val="28"/>
                <w:szCs w:val="28"/>
              </w:rPr>
              <w:t>. Дополнительная информация</w:t>
            </w:r>
          </w:p>
        </w:tc>
        <w:tc>
          <w:tcPr>
            <w:tcW w:w="4746" w:type="dxa"/>
          </w:tcPr>
          <w:p w:rsidR="00747198" w:rsidRPr="00AF0BD4" w:rsidRDefault="00747198" w:rsidP="00F44400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198" w:rsidRPr="00AF0BD4" w:rsidRDefault="00747198" w:rsidP="00747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7198" w:rsidRPr="00AF0BD4" w:rsidRDefault="00747198" w:rsidP="00747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914">
        <w:rPr>
          <w:rFonts w:ascii="Times New Roman" w:hAnsi="Times New Roman"/>
          <w:sz w:val="28"/>
          <w:szCs w:val="28"/>
        </w:rPr>
        <w:t xml:space="preserve">Лизинговая компания просит о принятии в состав участников Программы акционерного общества </w:t>
      </w:r>
      <w:proofErr w:type="spellStart"/>
      <w:r w:rsidRPr="00D83914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D83914">
        <w:rPr>
          <w:rFonts w:ascii="Times New Roman" w:hAnsi="Times New Roman"/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 (далее – Фонд) по предоставлению поручительств по </w:t>
      </w:r>
      <w:r w:rsidRPr="00D83914">
        <w:rPr>
          <w:rFonts w:ascii="Times New Roman" w:hAnsi="Times New Roman"/>
          <w:sz w:val="28"/>
          <w:szCs w:val="28"/>
        </w:rPr>
        <w:lastRenderedPageBreak/>
        <w:t xml:space="preserve">обязательствам субъектов малого и среднего предпринимательства перед кредиторами в соответствии с Регламентом акционерного общества </w:t>
      </w:r>
      <w:proofErr w:type="spellStart"/>
      <w:r w:rsidRPr="00D83914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D83914">
        <w:rPr>
          <w:rFonts w:ascii="Times New Roman" w:hAnsi="Times New Roman"/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 предоставления поручительств по договорам финансовой аренды (лизинга</w:t>
      </w:r>
      <w:proofErr w:type="gramEnd"/>
      <w:r w:rsidRPr="00D83914">
        <w:rPr>
          <w:rFonts w:ascii="Times New Roman" w:hAnsi="Times New Roman"/>
          <w:sz w:val="28"/>
          <w:szCs w:val="28"/>
        </w:rPr>
        <w:t>) и исполнения обязательств по договорам поручительства</w:t>
      </w:r>
      <w:r w:rsidRPr="00AF0BD4">
        <w:rPr>
          <w:rFonts w:ascii="Times New Roman" w:hAnsi="Times New Roman"/>
          <w:sz w:val="28"/>
          <w:szCs w:val="28"/>
        </w:rPr>
        <w:t xml:space="preserve"> (далее – Программа).</w:t>
      </w:r>
    </w:p>
    <w:p w:rsidR="00747198" w:rsidRPr="00AF0BD4" w:rsidRDefault="00747198" w:rsidP="00747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BD4">
        <w:rPr>
          <w:rFonts w:ascii="Times New Roman" w:hAnsi="Times New Roman"/>
          <w:sz w:val="28"/>
          <w:szCs w:val="28"/>
        </w:rPr>
        <w:t>Выражаем согласие с усло</w:t>
      </w:r>
      <w:r>
        <w:rPr>
          <w:rFonts w:ascii="Times New Roman" w:hAnsi="Times New Roman"/>
          <w:sz w:val="28"/>
          <w:szCs w:val="28"/>
        </w:rPr>
        <w:t>виями и требованиями Регламента</w:t>
      </w:r>
      <w:r w:rsidRPr="00AF0BD4">
        <w:rPr>
          <w:rFonts w:ascii="Times New Roman" w:hAnsi="Times New Roman"/>
          <w:sz w:val="28"/>
          <w:szCs w:val="28"/>
        </w:rPr>
        <w:t xml:space="preserve"> предоставле</w:t>
      </w:r>
      <w:r>
        <w:rPr>
          <w:rFonts w:ascii="Times New Roman" w:hAnsi="Times New Roman"/>
          <w:sz w:val="28"/>
          <w:szCs w:val="28"/>
        </w:rPr>
        <w:t>ния поручительств Фонда, типового договора</w:t>
      </w:r>
      <w:r w:rsidRPr="00AF0BD4">
        <w:rPr>
          <w:rFonts w:ascii="Times New Roman" w:hAnsi="Times New Roman"/>
          <w:sz w:val="28"/>
          <w:szCs w:val="28"/>
        </w:rPr>
        <w:t xml:space="preserve"> поручительства и Соглашения о сотрудничестве, а также иных документов, действующих в Фонде, в том числе опубликованных на интернет-сайте Фонда на момент подачи Заявления,</w:t>
      </w:r>
      <w:r>
        <w:rPr>
          <w:rFonts w:ascii="Times New Roman" w:hAnsi="Times New Roman"/>
          <w:sz w:val="28"/>
          <w:szCs w:val="28"/>
        </w:rPr>
        <w:t xml:space="preserve"> а также на заключение договоров</w:t>
      </w:r>
      <w:r w:rsidRPr="00AF0BD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оручительства, предусматривающих</w:t>
      </w:r>
      <w:r w:rsidRPr="00AF0BD4">
        <w:rPr>
          <w:rFonts w:ascii="Times New Roman" w:hAnsi="Times New Roman"/>
          <w:sz w:val="28"/>
          <w:szCs w:val="28"/>
        </w:rPr>
        <w:t xml:space="preserve"> субсидиарную ответственность Фонда как поручителя, в обеспечение обязательств должников по договора</w:t>
      </w:r>
      <w:r>
        <w:rPr>
          <w:rFonts w:ascii="Times New Roman" w:hAnsi="Times New Roman"/>
          <w:sz w:val="28"/>
          <w:szCs w:val="28"/>
        </w:rPr>
        <w:t>м на финансирование, заключаемых</w:t>
      </w:r>
      <w:r w:rsidRPr="00AF0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Лизинговой компанией</w:t>
      </w:r>
      <w:r w:rsidRPr="00AF0BD4">
        <w:rPr>
          <w:rFonts w:ascii="Times New Roman" w:hAnsi="Times New Roman"/>
          <w:sz w:val="28"/>
          <w:szCs w:val="28"/>
        </w:rPr>
        <w:t>.</w:t>
      </w:r>
      <w:proofErr w:type="gramEnd"/>
    </w:p>
    <w:p w:rsidR="00747198" w:rsidRPr="00AF0BD4" w:rsidRDefault="00747198" w:rsidP="00747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BD4">
        <w:rPr>
          <w:rFonts w:ascii="Times New Roman" w:hAnsi="Times New Roman"/>
          <w:sz w:val="28"/>
          <w:szCs w:val="28"/>
        </w:rPr>
        <w:t>Настоящим подтверждаем:</w:t>
      </w:r>
    </w:p>
    <w:p w:rsidR="00747198" w:rsidRDefault="00747198" w:rsidP="0074719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C7674">
        <w:rPr>
          <w:rFonts w:ascii="Times New Roman" w:eastAsia="Calibri" w:hAnsi="Times New Roman"/>
          <w:sz w:val="28"/>
          <w:szCs w:val="28"/>
        </w:rPr>
        <w:t>отсутствие просроченной задолженности по начисленным налогам, сборам, соответствующим пеням, штрафам;</w:t>
      </w:r>
    </w:p>
    <w:p w:rsidR="00747198" w:rsidRPr="003C7674" w:rsidRDefault="00747198" w:rsidP="007471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674">
        <w:rPr>
          <w:rFonts w:ascii="Times New Roman" w:eastAsia="Calibri" w:hAnsi="Times New Roman"/>
          <w:sz w:val="28"/>
          <w:szCs w:val="28"/>
        </w:rPr>
        <w:t>отсутствие</w:t>
      </w:r>
      <w:r w:rsidRPr="003C7674">
        <w:rPr>
          <w:rFonts w:ascii="Times New Roman" w:hAnsi="Times New Roman"/>
          <w:sz w:val="28"/>
          <w:szCs w:val="28"/>
        </w:rPr>
        <w:t xml:space="preserve">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</w:t>
      </w:r>
      <w:r>
        <w:rPr>
          <w:rFonts w:ascii="Times New Roman" w:hAnsi="Times New Roman"/>
          <w:sz w:val="28"/>
          <w:szCs w:val="28"/>
        </w:rPr>
        <w:t>ьность подлежит лицензированию)</w:t>
      </w:r>
      <w:r w:rsidRPr="003C7674">
        <w:rPr>
          <w:rFonts w:ascii="Times New Roman" w:eastAsia="Calibri" w:hAnsi="Times New Roman"/>
          <w:sz w:val="28"/>
          <w:szCs w:val="28"/>
        </w:rPr>
        <w:t>;</w:t>
      </w:r>
    </w:p>
    <w:p w:rsidR="00747198" w:rsidRPr="00BE0258" w:rsidRDefault="00747198" w:rsidP="00747198">
      <w:pPr>
        <w:tabs>
          <w:tab w:val="num" w:pos="-31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>Фонда</w:t>
      </w:r>
      <w:r w:rsidRPr="00BE0258">
        <w:rPr>
          <w:rFonts w:ascii="Times New Roman" w:hAnsi="Times New Roman"/>
          <w:sz w:val="28"/>
          <w:szCs w:val="28"/>
        </w:rPr>
        <w:t xml:space="preserve"> запрашивать у </w:t>
      </w:r>
      <w:r>
        <w:rPr>
          <w:rFonts w:ascii="Times New Roman" w:hAnsi="Times New Roman"/>
          <w:sz w:val="28"/>
          <w:szCs w:val="28"/>
        </w:rPr>
        <w:t>Лизинговой компании</w:t>
      </w:r>
      <w:r w:rsidRPr="00BE0258">
        <w:rPr>
          <w:rFonts w:ascii="Times New Roman" w:hAnsi="Times New Roman"/>
          <w:sz w:val="28"/>
          <w:szCs w:val="28"/>
        </w:rPr>
        <w:t>, в уполномоч</w:t>
      </w:r>
      <w:r>
        <w:rPr>
          <w:rFonts w:ascii="Times New Roman" w:hAnsi="Times New Roman"/>
          <w:sz w:val="28"/>
          <w:szCs w:val="28"/>
        </w:rPr>
        <w:t>енных органах власти информацию о Лизинговой компании</w:t>
      </w:r>
      <w:r w:rsidRPr="00BE0258">
        <w:rPr>
          <w:rFonts w:ascii="Times New Roman" w:hAnsi="Times New Roman"/>
          <w:sz w:val="28"/>
          <w:szCs w:val="28"/>
        </w:rPr>
        <w:t>.</w:t>
      </w:r>
    </w:p>
    <w:p w:rsidR="00747198" w:rsidRPr="00BE0258" w:rsidRDefault="00747198" w:rsidP="00747198">
      <w:pPr>
        <w:tabs>
          <w:tab w:val="num" w:pos="-3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198" w:rsidRPr="00AD3B9A" w:rsidRDefault="00747198" w:rsidP="00747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9A">
        <w:rPr>
          <w:rFonts w:ascii="Times New Roman" w:hAnsi="Times New Roman"/>
          <w:sz w:val="28"/>
          <w:szCs w:val="28"/>
          <w:u w:val="single"/>
        </w:rPr>
        <w:t>Приложение</w:t>
      </w:r>
      <w:r w:rsidRPr="00AD3B9A">
        <w:rPr>
          <w:rFonts w:ascii="Times New Roman" w:hAnsi="Times New Roman"/>
          <w:sz w:val="28"/>
          <w:szCs w:val="28"/>
        </w:rPr>
        <w:t xml:space="preserve">: </w:t>
      </w:r>
    </w:p>
    <w:p w:rsidR="00747198" w:rsidRPr="00AD3B9A" w:rsidRDefault="00747198" w:rsidP="00747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9A">
        <w:rPr>
          <w:rFonts w:ascii="Times New Roman" w:hAnsi="Times New Roman"/>
          <w:sz w:val="28"/>
          <w:szCs w:val="28"/>
        </w:rPr>
        <w:t xml:space="preserve"> ____наименование документов </w:t>
      </w:r>
      <w:r>
        <w:rPr>
          <w:rFonts w:ascii="Times New Roman" w:hAnsi="Times New Roman"/>
          <w:sz w:val="28"/>
          <w:szCs w:val="28"/>
        </w:rPr>
        <w:t>___________ на «____»</w:t>
      </w:r>
      <w:r w:rsidRPr="00AD3B9A">
        <w:rPr>
          <w:rFonts w:ascii="Times New Roman" w:hAnsi="Times New Roman"/>
          <w:sz w:val="28"/>
          <w:szCs w:val="28"/>
        </w:rPr>
        <w:t xml:space="preserve"> листах.</w:t>
      </w:r>
    </w:p>
    <w:p w:rsidR="00747198" w:rsidRPr="00AD3B9A" w:rsidRDefault="00747198" w:rsidP="00747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9A" w:rsidDel="008B789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47198" w:rsidRPr="00AD3B9A" w:rsidRDefault="00747198" w:rsidP="00747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198" w:rsidRPr="00AD3B9A" w:rsidRDefault="00747198" w:rsidP="00747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3B9A">
        <w:rPr>
          <w:rFonts w:ascii="Times New Roman" w:hAnsi="Times New Roman"/>
          <w:sz w:val="28"/>
          <w:szCs w:val="28"/>
        </w:rPr>
        <w:t>/Руководитель</w:t>
      </w:r>
      <w:proofErr w:type="gramStart"/>
      <w:r w:rsidRPr="00AD3B9A">
        <w:rPr>
          <w:rFonts w:ascii="Times New Roman" w:hAnsi="Times New Roman"/>
          <w:sz w:val="28"/>
          <w:szCs w:val="28"/>
        </w:rPr>
        <w:t>/                  __________________         (_____________)</w:t>
      </w:r>
      <w:proofErr w:type="gramEnd"/>
    </w:p>
    <w:p w:rsidR="009310B8" w:rsidRDefault="009310B8">
      <w:bookmarkStart w:id="0" w:name="_GoBack"/>
      <w:bookmarkEnd w:id="0"/>
    </w:p>
    <w:sectPr w:rsidR="009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E4"/>
    <w:rsid w:val="00747198"/>
    <w:rsid w:val="009310B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2018-09-14T11:22:00Z</dcterms:created>
  <dcterms:modified xsi:type="dcterms:W3CDTF">2018-09-14T11:22:00Z</dcterms:modified>
</cp:coreProperties>
</file>